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AA1CC" w14:textId="554AE685" w:rsidR="00E45DC2" w:rsidRDefault="00E45DC2" w:rsidP="00E45DC2">
      <w:pPr>
        <w:pStyle w:val="Heading1"/>
        <w:spacing w:line="360" w:lineRule="auto"/>
        <w:ind w:right="-501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SPS </w:t>
      </w:r>
      <w:r w:rsidR="00877AD1">
        <w:rPr>
          <w:rFonts w:asciiTheme="minorHAnsi" w:hAnsiTheme="minorHAnsi" w:cstheme="minorHAnsi"/>
          <w:sz w:val="22"/>
          <w:szCs w:val="22"/>
        </w:rPr>
        <w:t>12</w:t>
      </w:r>
      <w:r w:rsidRPr="004559B6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21D89E25" w14:textId="0E37AAFE" w:rsidR="00E45DC2" w:rsidRDefault="00E45DC2" w:rsidP="00E45DC2"/>
    <w:p w14:paraId="1C9C45AE" w14:textId="77777777" w:rsidR="00E45DC2" w:rsidRDefault="00E45DC2" w:rsidP="00E45DC2">
      <w:pPr>
        <w:pStyle w:val="Heading1"/>
        <w:spacing w:line="360" w:lineRule="auto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559B6">
        <w:rPr>
          <w:rFonts w:asciiTheme="minorHAnsi" w:hAnsiTheme="minorHAnsi" w:cstheme="minorHAnsi"/>
          <w:b/>
          <w:sz w:val="22"/>
          <w:szCs w:val="22"/>
        </w:rPr>
        <w:t>PASIŪLYMŲ EKONOMINIO NAUDINGUMO VERTINIMO METODIKA</w:t>
      </w:r>
    </w:p>
    <w:p w14:paraId="5CB7E554" w14:textId="77777777" w:rsidR="00877AD1" w:rsidRDefault="00877AD1" w:rsidP="00877AD1"/>
    <w:p w14:paraId="281DD2B2" w14:textId="77777777" w:rsidR="00877AD1" w:rsidRDefault="00877AD1" w:rsidP="00877AD1"/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14485"/>
      </w:tblGrid>
      <w:tr w:rsidR="00877AD1" w14:paraId="2F9B0170" w14:textId="77777777" w:rsidTr="00877AD1">
        <w:trPr>
          <w:trHeight w:val="3494"/>
        </w:trPr>
        <w:tc>
          <w:tcPr>
            <w:tcW w:w="14485" w:type="dxa"/>
          </w:tcPr>
          <w:p w14:paraId="7C628F8C" w14:textId="77777777" w:rsidR="00877AD1" w:rsidRPr="00034B48" w:rsidRDefault="00877AD1" w:rsidP="00D14876">
            <w:pPr>
              <w:tabs>
                <w:tab w:val="left" w:pos="1134"/>
              </w:tabs>
              <w:spacing w:after="120"/>
              <w:jc w:val="both"/>
              <w:rPr>
                <w:i/>
                <w:color w:val="000080"/>
              </w:rPr>
            </w:pPr>
            <w:r w:rsidRPr="00034B48">
              <w:t>1. Pasiūlymuose nurodytos kainos vertinamos eurais</w:t>
            </w:r>
            <w:r>
              <w:t xml:space="preserve"> be PVM</w:t>
            </w:r>
            <w:r w:rsidRPr="00034B48">
              <w:t xml:space="preserve">. </w:t>
            </w:r>
          </w:p>
          <w:p w14:paraId="6C29E3CC" w14:textId="77777777" w:rsidR="00877AD1" w:rsidRDefault="00877AD1" w:rsidP="00D14876">
            <w:pPr>
              <w:tabs>
                <w:tab w:val="left" w:pos="1134"/>
              </w:tabs>
              <w:spacing w:after="120"/>
              <w:jc w:val="both"/>
            </w:pPr>
            <w:r w:rsidRPr="00034B48">
              <w:t>2. Ekonomiškai naudingiausias pasiūlymas iš Pirkėjo neatmestų pasiūlymų bus išrinktas pagal kainos ar sąnaudų ir kokybės vertinimo kriterijų.</w:t>
            </w:r>
          </w:p>
          <w:p w14:paraId="1E14F648" w14:textId="77777777" w:rsidR="00877AD1" w:rsidRPr="009A379B" w:rsidRDefault="00877AD1" w:rsidP="00D14876">
            <w:pPr>
              <w:tabs>
                <w:tab w:val="left" w:pos="1134"/>
              </w:tabs>
              <w:spacing w:after="120"/>
              <w:jc w:val="both"/>
            </w:pPr>
            <w:r>
              <w:t xml:space="preserve">3. </w:t>
            </w:r>
            <w:r w:rsidRPr="009A379B">
              <w:t>Šiame priede pateikiami ekonomiškai naudingiausio Pasiūlymo vertinimo kriterijai, jų parametrai, lyginamieji svoriai, formulės, pagal kurias bus skaičiuojamas pasiūlymų ekonominis naudingumas, vertinimo metodikos aprašymas.</w:t>
            </w:r>
          </w:p>
          <w:p w14:paraId="2538F4A9" w14:textId="77777777" w:rsidR="00877AD1" w:rsidRPr="00E15C36" w:rsidRDefault="00877AD1" w:rsidP="00D14876">
            <w:pPr>
              <w:pStyle w:val="ListParagraph"/>
              <w:tabs>
                <w:tab w:val="left" w:pos="1134"/>
              </w:tabs>
              <w:ind w:left="851" w:firstLine="0"/>
              <w:contextualSpacing w:val="0"/>
              <w:jc w:val="both"/>
              <w:rPr>
                <w:rFonts w:asciiTheme="minorHAnsi" w:hAnsiTheme="minorHAnsi"/>
              </w:rPr>
            </w:pPr>
          </w:p>
          <w:p w14:paraId="150EBC55" w14:textId="77777777" w:rsidR="00877AD1" w:rsidRPr="00E15C36" w:rsidRDefault="00877AD1" w:rsidP="00D14876">
            <w:pPr>
              <w:pStyle w:val="Heading2"/>
              <w:spacing w:before="0"/>
              <w:ind w:firstLine="851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E15C36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Pasiūlymų vertinimo kriterijai:</w:t>
            </w:r>
          </w:p>
          <w:p w14:paraId="715BC08C" w14:textId="77777777" w:rsidR="00877AD1" w:rsidRDefault="00877AD1" w:rsidP="00D14876">
            <w:pPr>
              <w:tabs>
                <w:tab w:val="left" w:pos="1134"/>
              </w:tabs>
              <w:jc w:val="both"/>
            </w:pPr>
            <w:r>
              <w:t>Lentelė Nr. 1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85"/>
              <w:gridCol w:w="3140"/>
              <w:gridCol w:w="3234"/>
            </w:tblGrid>
            <w:tr w:rsidR="00877AD1" w:rsidRPr="00034B48" w14:paraId="259DA296" w14:textId="77777777" w:rsidTr="00D14876">
              <w:trPr>
                <w:cantSplit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F6B97C" w14:textId="77777777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Vertinimo kriterijai</w:t>
                  </w: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6C959" w14:textId="77777777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Vertinami duomenys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74C79" w14:textId="77777777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Maksimalus balas / lyginamasis svoris ekonominio naudingumo įvertinime</w:t>
                  </w:r>
                </w:p>
              </w:tc>
            </w:tr>
            <w:tr w:rsidR="00877AD1" w:rsidRPr="00034B48" w14:paraId="7B55C5A8" w14:textId="77777777" w:rsidTr="00D14876">
              <w:trPr>
                <w:cantSplit/>
                <w:trHeight w:val="663"/>
              </w:trPr>
              <w:tc>
                <w:tcPr>
                  <w:tcW w:w="38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B732C3C" w14:textId="77777777" w:rsidR="00877AD1" w:rsidRPr="00034B48" w:rsidRDefault="00877AD1" w:rsidP="00D14876">
                  <w:pPr>
                    <w:spacing w:after="0" w:line="240" w:lineRule="auto"/>
                  </w:pPr>
                  <w:r w:rsidRPr="00034B48">
                    <w:rPr>
                      <w:b/>
                    </w:rPr>
                    <w:t xml:space="preserve">I kriterijus </w:t>
                  </w:r>
                  <w:r w:rsidRPr="00034B48">
                    <w:rPr>
                      <w:b/>
                      <w:i/>
                    </w:rPr>
                    <w:t>(C)</w:t>
                  </w:r>
                  <w:r w:rsidRPr="00034B48">
                    <w:rPr>
                      <w:b/>
                    </w:rPr>
                    <w:t xml:space="preserve"> – Pasiūlymo kaina: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C74C82B" w14:textId="77777777" w:rsidR="00877AD1" w:rsidRPr="00034B48" w:rsidRDefault="00877AD1" w:rsidP="00D14876">
                  <w:pPr>
                    <w:spacing w:after="0" w:line="240" w:lineRule="auto"/>
                    <w:jc w:val="center"/>
                  </w:pPr>
                  <w:r w:rsidRPr="00034B48">
                    <w:t>Maksimalus balas (lyginamasis svoris):</w:t>
                  </w:r>
                </w:p>
                <w:p w14:paraId="273019AD" w14:textId="2A1D619C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  <w:highlight w:val="yellow"/>
                    </w:rPr>
                  </w:pPr>
                  <w:r w:rsidRPr="00034B48">
                    <w:rPr>
                      <w:b/>
                      <w:i/>
                    </w:rPr>
                    <w:t>X</w:t>
                  </w:r>
                  <w:r w:rsidRPr="00034B48"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>8</w:t>
                  </w:r>
                  <w:r>
                    <w:rPr>
                      <w:b/>
                    </w:rPr>
                    <w:t>0</w:t>
                  </w:r>
                </w:p>
              </w:tc>
            </w:tr>
            <w:tr w:rsidR="00877AD1" w:rsidRPr="00034B48" w14:paraId="0E1922E7" w14:textId="77777777" w:rsidTr="00D14876">
              <w:trPr>
                <w:cantSplit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8CA6A2" w14:textId="77777777" w:rsidR="00877AD1" w:rsidRPr="00034B48" w:rsidRDefault="00877AD1" w:rsidP="00D14876">
                  <w:pPr>
                    <w:pStyle w:val="Header"/>
                    <w:tabs>
                      <w:tab w:val="center" w:pos="270"/>
                    </w:tabs>
                    <w:ind w:right="30"/>
                    <w:rPr>
                      <w:rFonts w:asciiTheme="minorHAnsi" w:hAnsiTheme="minorHAnsi"/>
                    </w:rPr>
                  </w:pPr>
                  <w:r w:rsidRPr="00034B48">
                    <w:rPr>
                      <w:rFonts w:asciiTheme="minorHAnsi" w:hAnsiTheme="minorHAnsi"/>
                    </w:rPr>
                    <w:t xml:space="preserve">Pasiūlymo kaina, EUR be PVM </w:t>
                  </w: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E15E35" w14:textId="77777777" w:rsidR="00877AD1" w:rsidRPr="00034B48" w:rsidRDefault="00877AD1" w:rsidP="00D14876">
                  <w:pPr>
                    <w:spacing w:after="0" w:line="240" w:lineRule="auto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Užpildyta pasiūlymo forma 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7EA6C" w14:textId="77777777" w:rsidR="00877AD1" w:rsidRPr="00034B48" w:rsidRDefault="00877AD1" w:rsidP="00D14876">
                  <w:pPr>
                    <w:spacing w:after="0" w:line="240" w:lineRule="auto"/>
                    <w:jc w:val="center"/>
                  </w:pPr>
                </w:p>
              </w:tc>
            </w:tr>
            <w:tr w:rsidR="00877AD1" w:rsidRPr="00034B48" w14:paraId="25E9656D" w14:textId="77777777" w:rsidTr="00D14876">
              <w:trPr>
                <w:cantSplit/>
                <w:trHeight w:val="817"/>
              </w:trPr>
              <w:tc>
                <w:tcPr>
                  <w:tcW w:w="38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55CC072" w14:textId="77777777" w:rsidR="00877AD1" w:rsidRPr="00034B48" w:rsidRDefault="00877AD1" w:rsidP="00D14876">
                  <w:pPr>
                    <w:spacing w:after="0" w:line="240" w:lineRule="auto"/>
                    <w:rPr>
                      <w:rFonts w:eastAsia="Calibri"/>
                    </w:rPr>
                  </w:pPr>
                  <w:r w:rsidRPr="00034B48">
                    <w:rPr>
                      <w:b/>
                    </w:rPr>
                    <w:t xml:space="preserve">II kriterijus </w:t>
                  </w:r>
                  <w:r w:rsidRPr="00034B48">
                    <w:rPr>
                      <w:b/>
                      <w:i/>
                    </w:rPr>
                    <w:t xml:space="preserve">(T) </w:t>
                  </w:r>
                  <w:r w:rsidRPr="00034B48">
                    <w:rPr>
                      <w:b/>
                    </w:rPr>
                    <w:t xml:space="preserve">– Kokybė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24FCF07" w14:textId="77777777" w:rsidR="00877AD1" w:rsidRPr="00034B48" w:rsidRDefault="00877AD1" w:rsidP="00D14876">
                  <w:pPr>
                    <w:spacing w:after="0" w:line="240" w:lineRule="auto"/>
                    <w:jc w:val="center"/>
                  </w:pPr>
                  <w:r w:rsidRPr="00034B48">
                    <w:t>Maksimalus galimas balas</w:t>
                  </w:r>
                  <w:r>
                    <w:t xml:space="preserve"> </w:t>
                  </w:r>
                  <w:r w:rsidRPr="00034B48">
                    <w:t>(lyginamasis svoris):</w:t>
                  </w:r>
                </w:p>
                <w:p w14:paraId="4AC5EB87" w14:textId="14F73B52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  <w:i/>
                    </w:rPr>
                    <w:t>Y</w:t>
                  </w:r>
                  <w:r w:rsidRPr="00034B48"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</w:t>
                  </w:r>
                </w:p>
              </w:tc>
            </w:tr>
            <w:tr w:rsidR="00877AD1" w:rsidRPr="00034B48" w14:paraId="140DA83E" w14:textId="77777777" w:rsidTr="00D14876">
              <w:trPr>
                <w:cantSplit/>
                <w:trHeight w:val="81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5E4C6BD" w14:textId="66EB923B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034B48">
                    <w:rPr>
                      <w:b/>
                    </w:rPr>
                    <w:t>1 parametras</w:t>
                  </w:r>
                  <w:r>
                    <w:rPr>
                      <w:b/>
                    </w:rPr>
                    <w:t>.</w:t>
                  </w:r>
                  <w:r w:rsidRPr="00034B48">
                    <w:rPr>
                      <w:b/>
                    </w:rPr>
                    <w:t xml:space="preserve"> </w:t>
                  </w: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 xml:space="preserve">siūlo </w:t>
                  </w:r>
                  <w:r>
                    <w:t>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lang w:eastAsia="lt-LT"/>
                    </w:rPr>
                    <w:t xml:space="preserve"> (Specialiųjų pirkimo sąlygų 4 priedo „Techninė specifikacija“ 3.5 punktas)</w:t>
                  </w:r>
                </w:p>
              </w:tc>
              <w:tc>
                <w:tcPr>
                  <w:tcW w:w="110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A906B8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034B48">
                    <w:rPr>
                      <w:rFonts w:eastAsia="Calibri"/>
                    </w:rPr>
                    <w:t xml:space="preserve">Užpildyta pasiūlymo forma 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39450" w14:textId="77777777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877AD1" w:rsidRPr="00034B48" w14:paraId="2118F019" w14:textId="77777777" w:rsidTr="00C12FA2">
              <w:trPr>
                <w:cantSplit/>
                <w:trHeight w:val="57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E57C8" w14:textId="3DF3825B" w:rsidR="00877AD1" w:rsidRPr="00034B48" w:rsidRDefault="00877AD1" w:rsidP="00C12FA2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3</w:t>
                  </w:r>
                  <w:r w:rsidRPr="00356554">
                    <w:rPr>
                      <w:b/>
                      <w:bCs/>
                    </w:rPr>
                    <w:t>0 000 EUR be PVM</w:t>
                  </w: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6EA7E48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B55D8" w14:textId="77777777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 balų</w:t>
                  </w:r>
                </w:p>
              </w:tc>
            </w:tr>
            <w:tr w:rsidR="00877AD1" w:rsidRPr="00034B48" w14:paraId="3AD20C3F" w14:textId="77777777" w:rsidTr="00C12FA2">
              <w:trPr>
                <w:cantSplit/>
                <w:trHeight w:val="633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FC480" w14:textId="499E1B88" w:rsidR="00877AD1" w:rsidRPr="00877AD1" w:rsidRDefault="00877AD1" w:rsidP="00D14876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</w:t>
                  </w:r>
                  <w:r w:rsidR="00C12FA2">
                    <w:rPr>
                      <w:rFonts w:cstheme="minorHAnsi"/>
                      <w:lang w:eastAsia="lt-LT"/>
                    </w:rPr>
                    <w:t>a</w:t>
                  </w:r>
                  <w:r w:rsidRPr="00533FDF">
                    <w:rPr>
                      <w:rFonts w:cstheme="minorHAnsi"/>
                      <w:lang w:eastAsia="lt-LT"/>
                    </w:rPr>
                    <w:t>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25</w:t>
                  </w:r>
                  <w:r w:rsidRPr="00356554">
                    <w:rPr>
                      <w:b/>
                      <w:bCs/>
                    </w:rPr>
                    <w:t xml:space="preserve"> 000 EUR be PVM</w:t>
                  </w: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E23F09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922A0" w14:textId="44EFF83B" w:rsidR="00877AD1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balai</w:t>
                  </w:r>
                </w:p>
              </w:tc>
            </w:tr>
            <w:tr w:rsidR="00877AD1" w:rsidRPr="00034B48" w14:paraId="5CD80A84" w14:textId="77777777" w:rsidTr="00C12FA2">
              <w:trPr>
                <w:cantSplit/>
                <w:trHeight w:val="68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CDC02" w14:textId="06E27AB2" w:rsidR="00877AD1" w:rsidRPr="00877AD1" w:rsidRDefault="00877AD1" w:rsidP="00D14876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2</w:t>
                  </w:r>
                  <w:r w:rsidRPr="00356554">
                    <w:rPr>
                      <w:b/>
                      <w:bCs/>
                    </w:rPr>
                    <w:t>0 000 EUR be PVM</w:t>
                  </w: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A11E2E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FA273" w14:textId="7484A20B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 bal</w:t>
                  </w:r>
                  <w:r>
                    <w:rPr>
                      <w:b/>
                    </w:rPr>
                    <w:t>ai</w:t>
                  </w:r>
                </w:p>
              </w:tc>
            </w:tr>
            <w:tr w:rsidR="00877AD1" w:rsidRPr="00034B48" w14:paraId="32EE2691" w14:textId="77777777" w:rsidTr="00D14876">
              <w:trPr>
                <w:cantSplit/>
                <w:trHeight w:val="42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843CA" w14:textId="403A69CF" w:rsidR="00877AD1" w:rsidRPr="00877AD1" w:rsidRDefault="00877AD1" w:rsidP="00D14876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DB7760">
                    <w:lastRenderedPageBreak/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15</w:t>
                  </w:r>
                  <w:r w:rsidRPr="00356554">
                    <w:rPr>
                      <w:b/>
                      <w:bCs/>
                    </w:rPr>
                    <w:t xml:space="preserve"> 000 EUR be PVM</w:t>
                  </w:r>
                </w:p>
              </w:tc>
              <w:tc>
                <w:tcPr>
                  <w:tcW w:w="110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ED946B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3A643" w14:textId="611E5DD4" w:rsidR="00877AD1" w:rsidRPr="00034B48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 balų</w:t>
                  </w:r>
                </w:p>
              </w:tc>
            </w:tr>
            <w:tr w:rsidR="00877AD1" w:rsidRPr="00034B48" w14:paraId="345F21CD" w14:textId="77777777" w:rsidTr="00C12FA2">
              <w:trPr>
                <w:cantSplit/>
                <w:trHeight w:val="68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4A546D" w14:textId="5EA28606" w:rsidR="00877AD1" w:rsidRPr="00877AD1" w:rsidRDefault="00877AD1" w:rsidP="00D14876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1</w:t>
                  </w:r>
                  <w:r w:rsidRPr="00356554">
                    <w:rPr>
                      <w:b/>
                      <w:bCs/>
                    </w:rPr>
                    <w:t>0 000 EUR be PVM</w:t>
                  </w:r>
                </w:p>
              </w:tc>
              <w:tc>
                <w:tcPr>
                  <w:tcW w:w="1101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95CBF0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BD9738" w14:textId="00EBC565" w:rsidR="00877AD1" w:rsidRPr="001E1B24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13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en-US"/>
                    </w:rPr>
                    <w:t>bal</w:t>
                  </w:r>
                  <w:r>
                    <w:rPr>
                      <w:b/>
                      <w:lang w:val="en-US"/>
                    </w:rPr>
                    <w:t>ų</w:t>
                  </w:r>
                  <w:proofErr w:type="spellEnd"/>
                </w:p>
              </w:tc>
            </w:tr>
            <w:tr w:rsidR="00877AD1" w:rsidRPr="00034B48" w14:paraId="5008867F" w14:textId="77777777" w:rsidTr="00D14876">
              <w:trPr>
                <w:cantSplit/>
                <w:trHeight w:val="42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CF56F1" w14:textId="5D0AC149" w:rsidR="00877AD1" w:rsidRPr="00877AD1" w:rsidRDefault="00877AD1" w:rsidP="00D14876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5</w:t>
                  </w:r>
                  <w:r w:rsidRPr="00356554">
                    <w:rPr>
                      <w:b/>
                      <w:bCs/>
                    </w:rPr>
                    <w:t xml:space="preserve"> 000 EUR be PVM</w:t>
                  </w:r>
                </w:p>
              </w:tc>
              <w:tc>
                <w:tcPr>
                  <w:tcW w:w="1101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474C9D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326E9" w14:textId="71FA8BAB" w:rsidR="00877AD1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r>
                    <w:rPr>
                      <w:b/>
                    </w:rPr>
                    <w:t xml:space="preserve"> balų</w:t>
                  </w:r>
                </w:p>
              </w:tc>
            </w:tr>
            <w:tr w:rsidR="00877AD1" w:rsidRPr="00034B48" w14:paraId="1743D130" w14:textId="77777777" w:rsidTr="00D14876">
              <w:trPr>
                <w:cantSplit/>
                <w:trHeight w:val="42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36607" w14:textId="4EFED507" w:rsidR="00877AD1" w:rsidRPr="00DB7760" w:rsidRDefault="00877AD1" w:rsidP="00D14876">
                  <w:pPr>
                    <w:spacing w:after="0" w:line="240" w:lineRule="auto"/>
                    <w:jc w:val="both"/>
                  </w:pP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 i</w:t>
                  </w:r>
                  <w:r w:rsidRPr="00533FDF">
                    <w:rPr>
                      <w:rFonts w:cstheme="minorHAnsi"/>
                      <w:lang w:eastAsia="lt-LT"/>
                    </w:rPr>
                    <w:t>šskait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(franšiz</w:t>
                  </w:r>
                  <w:r>
                    <w:rPr>
                      <w:rFonts w:cstheme="minorHAnsi"/>
                      <w:lang w:eastAsia="lt-LT"/>
                    </w:rPr>
                    <w:t>ę</w:t>
                  </w:r>
                  <w:r w:rsidRPr="00533FDF">
                    <w:rPr>
                      <w:rFonts w:cstheme="minorHAnsi"/>
                      <w:lang w:eastAsia="lt-LT"/>
                    </w:rPr>
                    <w:t>), taikom</w:t>
                  </w:r>
                  <w:r>
                    <w:rPr>
                      <w:rFonts w:cstheme="minorHAnsi"/>
                      <w:lang w:eastAsia="lt-LT"/>
                    </w:rPr>
                    <w:t>ą</w:t>
                  </w:r>
                  <w:r w:rsidRPr="00533FDF">
                    <w:rPr>
                      <w:rFonts w:cstheme="minorHAnsi"/>
                      <w:lang w:eastAsia="lt-LT"/>
                    </w:rPr>
                    <w:t xml:space="preserve"> kiekvienam draudžiamajam įvykiui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 w:rsidRPr="00356554">
                    <w:rPr>
                      <w:b/>
                      <w:bCs/>
                    </w:rPr>
                    <w:t>0 EUR be PVM</w:t>
                  </w:r>
                </w:p>
              </w:tc>
              <w:tc>
                <w:tcPr>
                  <w:tcW w:w="1101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CDE300" w14:textId="77777777" w:rsidR="00877AD1" w:rsidRPr="00034B48" w:rsidRDefault="00877AD1" w:rsidP="00D1487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8A4348" w14:textId="5EB90A97" w:rsidR="00877AD1" w:rsidRDefault="00877AD1" w:rsidP="00D1487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 balų</w:t>
                  </w:r>
                </w:p>
              </w:tc>
            </w:tr>
          </w:tbl>
          <w:p w14:paraId="721C8568" w14:textId="77777777" w:rsidR="00877AD1" w:rsidRDefault="00877AD1" w:rsidP="00D14876">
            <w:pPr>
              <w:tabs>
                <w:tab w:val="left" w:pos="1134"/>
              </w:tabs>
              <w:jc w:val="both"/>
            </w:pPr>
          </w:p>
          <w:p w14:paraId="4B36EDBA" w14:textId="77777777" w:rsidR="00877AD1" w:rsidRPr="00900640" w:rsidRDefault="00877AD1" w:rsidP="00D14876">
            <w:pPr>
              <w:pStyle w:val="ListParagraph"/>
              <w:numPr>
                <w:ilvl w:val="0"/>
                <w:numId w:val="2"/>
              </w:numPr>
              <w:tabs>
                <w:tab w:val="left" w:pos="396"/>
              </w:tabs>
              <w:spacing w:after="120"/>
              <w:ind w:left="743" w:hanging="686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D416CA">
              <w:rPr>
                <w:rFonts w:asciiTheme="minorHAnsi" w:hAnsiTheme="minorHAnsi" w:cstheme="minorHAnsi"/>
              </w:rPr>
              <w:t xml:space="preserve">Atliekant skaičiavimus, </w:t>
            </w:r>
            <w:r w:rsidRPr="00900640">
              <w:rPr>
                <w:rFonts w:asciiTheme="minorHAnsi" w:hAnsiTheme="minorHAnsi" w:cstheme="minorHAnsi"/>
              </w:rPr>
              <w:t>apvalinama šimtųjų tikslumu.</w:t>
            </w:r>
          </w:p>
          <w:p w14:paraId="154AD7A8" w14:textId="77777777" w:rsidR="00877AD1" w:rsidRPr="00900640" w:rsidRDefault="00877AD1" w:rsidP="00D14876">
            <w:pPr>
              <w:pStyle w:val="Heading2"/>
              <w:keepNext w:val="0"/>
              <w:keepLines w:val="0"/>
              <w:numPr>
                <w:ilvl w:val="0"/>
                <w:numId w:val="2"/>
              </w:numPr>
              <w:spacing w:before="0"/>
              <w:ind w:left="0" w:hanging="686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4. </w:t>
            </w:r>
            <w:r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Ekonominis naudingumas </w:t>
            </w:r>
            <w:r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(S)</w:t>
            </w:r>
            <w:r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apskaičiuojamas sudedant tiekėjo I kriterijaus </w:t>
            </w:r>
            <w:r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(C)</w:t>
            </w:r>
            <w:r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ir II kriterijaus </w:t>
            </w:r>
            <w:r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(T)</w:t>
            </w:r>
            <w:r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balus. Atsižvelgiant į tai, bendras ekonominis naudingumas apskaičiuojamas pagal formulę:</w:t>
            </w:r>
          </w:p>
          <w:p w14:paraId="73400EC3" w14:textId="77777777" w:rsidR="00877AD1" w:rsidRPr="00900640" w:rsidRDefault="00877AD1" w:rsidP="00D14876">
            <w:pPr>
              <w:pStyle w:val="ListParagraph"/>
              <w:contextualSpacing w:val="0"/>
              <w:rPr>
                <w:rFonts w:asciiTheme="minorHAnsi" w:hAnsiTheme="minorHAnsi"/>
                <w:lang w:eastAsia="lt-LT"/>
              </w:rPr>
            </w:pPr>
          </w:p>
          <w:p w14:paraId="7B833AA9" w14:textId="77777777" w:rsidR="00877AD1" w:rsidRPr="00034B48" w:rsidRDefault="00877AD1" w:rsidP="00D14876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S=</m:t>
                </m:r>
                <m:r>
                  <w:rPr>
                    <w:rFonts w:ascii="Cambria Math" w:eastAsia="Calibri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+T;</m:t>
                </m:r>
              </m:oMath>
            </m:oMathPara>
          </w:p>
          <w:p w14:paraId="746E4DEB" w14:textId="77777777" w:rsidR="00877AD1" w:rsidRPr="00034B48" w:rsidRDefault="00877AD1" w:rsidP="00D14876">
            <w:pPr>
              <w:ind w:firstLine="720"/>
              <w:jc w:val="both"/>
            </w:pPr>
          </w:p>
          <w:p w14:paraId="46B01932" w14:textId="77777777" w:rsidR="00877AD1" w:rsidRPr="00492355" w:rsidRDefault="00877AD1" w:rsidP="00D14876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300"/>
                <w:tab w:val="left" w:pos="567"/>
              </w:tabs>
              <w:ind w:left="0" w:firstLine="34"/>
              <w:contextualSpacing w:val="0"/>
              <w:jc w:val="both"/>
              <w:rPr>
                <w:rFonts w:asciiTheme="minorHAnsi" w:eastAsia="Calibri" w:hAnsiTheme="minorHAnsi"/>
              </w:rPr>
            </w:pPr>
            <w:r w:rsidRPr="00492355">
              <w:rPr>
                <w:rFonts w:asciiTheme="minorHAnsi" w:eastAsia="Calibri" w:hAnsiTheme="minorHAnsi"/>
              </w:rPr>
              <w:t>Pasiūlymo kainos kriterijaus (</w:t>
            </w:r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</w:rPr>
              <w:t>) balai apskaičiuojami mažiausios pasiūlytos kainos (</w:t>
            </w:r>
            <w:proofErr w:type="spellStart"/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  <w:i/>
                <w:vertAlign w:val="subscript"/>
              </w:rPr>
              <w:t>min</w:t>
            </w:r>
            <w:proofErr w:type="spellEnd"/>
            <w:r w:rsidRPr="00492355">
              <w:rPr>
                <w:rFonts w:asciiTheme="minorHAnsi" w:eastAsia="Calibri" w:hAnsiTheme="minorHAnsi"/>
              </w:rPr>
              <w:t>) ir vertinamame pasiūlyme nurodytos Pasiūlymo kainos (</w:t>
            </w:r>
            <w:proofErr w:type="spellStart"/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  <w:i/>
                <w:vertAlign w:val="subscript"/>
              </w:rPr>
              <w:t>p</w:t>
            </w:r>
            <w:proofErr w:type="spellEnd"/>
            <w:r w:rsidRPr="00492355">
              <w:rPr>
                <w:rFonts w:asciiTheme="minorHAnsi" w:eastAsia="Calibri" w:hAnsiTheme="minorHAnsi"/>
              </w:rPr>
              <w:t>) (pateikiama užpildant Pasiūlymo formoje esančią lentelę) santykį padauginant iš kainos kriterijaus lyginamojo svorio (</w:t>
            </w:r>
            <w:r w:rsidRPr="00034B48">
              <w:rPr>
                <w:noProof/>
                <w:position w:val="-4"/>
                <w:lang w:eastAsia="lt-LT"/>
              </w:rPr>
              <w:drawing>
                <wp:inline distT="0" distB="0" distL="0" distR="0" wp14:anchorId="6892E9B8" wp14:editId="671D3559">
                  <wp:extent cx="184150" cy="146050"/>
                  <wp:effectExtent l="0" t="0" r="0" b="0"/>
                  <wp:docPr id="331093792" name="Picture 331093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355">
              <w:rPr>
                <w:rFonts w:asciiTheme="minorHAnsi" w:eastAsia="Calibri" w:hAnsiTheme="minorHAnsi"/>
              </w:rPr>
              <w:t xml:space="preserve">). </w:t>
            </w:r>
          </w:p>
          <w:p w14:paraId="6CC3717F" w14:textId="77777777" w:rsidR="00877AD1" w:rsidRPr="00034B48" w:rsidRDefault="00877AD1" w:rsidP="00D14876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eastAsia="Calibri"/>
              </w:rPr>
            </w:pPr>
          </w:p>
          <w:p w14:paraId="20E60947" w14:textId="77777777" w:rsidR="00877AD1" w:rsidRPr="00034B48" w:rsidRDefault="00877AD1" w:rsidP="00D14876">
            <w:pPr>
              <w:tabs>
                <w:tab w:val="left" w:pos="284"/>
                <w:tab w:val="left" w:pos="709"/>
              </w:tabs>
              <w:jc w:val="both"/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C</m:t>
                    </m:r>
                  </m:e>
                  <m:sub/>
                </m:sSub>
                <m:r>
                  <w:rPr>
                    <w:rFonts w:ascii="Cambria Math" w:eastAsia="Calibri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/>
                  </w:rPr>
                  <m:t xml:space="preserve"> X</m:t>
                </m:r>
              </m:oMath>
            </m:oMathPara>
          </w:p>
          <w:p w14:paraId="33FEB140" w14:textId="77777777" w:rsidR="00877AD1" w:rsidRPr="00FA3D2C" w:rsidRDefault="00877AD1" w:rsidP="00D14876">
            <w:pPr>
              <w:pStyle w:val="ListParagraph"/>
              <w:numPr>
                <w:ilvl w:val="0"/>
                <w:numId w:val="2"/>
              </w:numPr>
              <w:tabs>
                <w:tab w:val="left" w:pos="312"/>
              </w:tabs>
              <w:ind w:left="0" w:firstLine="34"/>
              <w:contextualSpacing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Pasiūlymo II kriterijaus – Kokybės (T) 1 parametro balai </w:t>
            </w:r>
            <w:r w:rsidRPr="004559B6">
              <w:rPr>
                <w:rFonts w:asciiTheme="minorHAnsi" w:hAnsiTheme="minorHAnsi" w:cstheme="minorHAnsi"/>
              </w:rPr>
              <w:t xml:space="preserve"> apskaičiuojami pagal Lentelėje Nr. </w:t>
            </w:r>
            <w:r>
              <w:rPr>
                <w:rFonts w:asciiTheme="minorHAnsi" w:hAnsiTheme="minorHAnsi" w:cstheme="minorHAnsi"/>
              </w:rPr>
              <w:t>2 pateiktą balų skyrimo tvarką.</w:t>
            </w:r>
          </w:p>
          <w:p w14:paraId="4CE2B087" w14:textId="77777777" w:rsidR="00877AD1" w:rsidRDefault="00877AD1" w:rsidP="00D14876"/>
        </w:tc>
      </w:tr>
    </w:tbl>
    <w:p w14:paraId="63514FB9" w14:textId="77777777" w:rsidR="00B36A17" w:rsidRDefault="00B36A17" w:rsidP="00877AD1">
      <w:pPr>
        <w:spacing w:after="0"/>
        <w:jc w:val="both"/>
        <w:rPr>
          <w:rFonts w:cstheme="minorHAnsi"/>
        </w:rPr>
      </w:pPr>
    </w:p>
    <w:sectPr w:rsidR="00B36A17" w:rsidSect="00B36A17">
      <w:pgSz w:w="16838" w:h="11906" w:orient="landscape"/>
      <w:pgMar w:top="851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51625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74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C2"/>
    <w:rsid w:val="000C248D"/>
    <w:rsid w:val="001E1B24"/>
    <w:rsid w:val="00356554"/>
    <w:rsid w:val="00464B66"/>
    <w:rsid w:val="005E6D59"/>
    <w:rsid w:val="00877AD1"/>
    <w:rsid w:val="009A379B"/>
    <w:rsid w:val="00A67638"/>
    <w:rsid w:val="00AE4C1B"/>
    <w:rsid w:val="00B36A17"/>
    <w:rsid w:val="00B82DB4"/>
    <w:rsid w:val="00C12FA2"/>
    <w:rsid w:val="00E4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D7F6F"/>
  <w15:chartTrackingRefBased/>
  <w15:docId w15:val="{B2310FF6-002C-4896-9E62-891288A6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45D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DC2"/>
    <w:pPr>
      <w:keepNext/>
      <w:keepLines/>
      <w:spacing w:before="40" w:after="0" w:line="240" w:lineRule="auto"/>
      <w:ind w:firstLine="357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5DC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E45D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nhideWhenUsed/>
    <w:rsid w:val="00E45DC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E45DC2"/>
    <w:rPr>
      <w:rFonts w:ascii="Arial" w:hAnsi="Arial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99"/>
    <w:qFormat/>
    <w:locked/>
    <w:rsid w:val="00E45DC2"/>
    <w:rPr>
      <w:rFonts w:ascii="Arial" w:hAnsi="Arial" w:cs="Arial"/>
    </w:rPr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99"/>
    <w:qFormat/>
    <w:rsid w:val="00E45DC2"/>
    <w:pPr>
      <w:spacing w:after="0" w:line="240" w:lineRule="auto"/>
      <w:ind w:left="720" w:firstLine="357"/>
      <w:contextualSpacing/>
    </w:pPr>
    <w:rPr>
      <w:rFonts w:ascii="Arial" w:hAnsi="Arial" w:cs="Arial"/>
    </w:rPr>
  </w:style>
  <w:style w:type="character" w:customStyle="1" w:styleId="Laukeliai">
    <w:name w:val="Laukeliai"/>
    <w:basedOn w:val="DefaultParagraphFont"/>
    <w:uiPriority w:val="1"/>
    <w:rsid w:val="00E45DC2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AE4C1B"/>
    <w:rPr>
      <w:color w:val="0000FF"/>
      <w:u w:val="single"/>
    </w:rPr>
  </w:style>
  <w:style w:type="character" w:customStyle="1" w:styleId="st1">
    <w:name w:val="st1"/>
    <w:basedOn w:val="DefaultParagraphFont"/>
    <w:rsid w:val="00B36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1733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Asta Veličkienė</cp:lastModifiedBy>
  <cp:revision>7</cp:revision>
  <dcterms:created xsi:type="dcterms:W3CDTF">2023-03-15T17:30:00Z</dcterms:created>
  <dcterms:modified xsi:type="dcterms:W3CDTF">2026-07-15T07:03:00Z</dcterms:modified>
</cp:coreProperties>
</file>